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E1CDD" w14:textId="2C915059" w:rsidR="00A61EAE" w:rsidRDefault="00A61EAE" w:rsidP="00873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55309" w14:textId="5A4BC10E" w:rsidR="00A61EAE" w:rsidRDefault="00A61EAE" w:rsidP="00A61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F546A" w14:textId="77777777" w:rsidR="00A61EAE" w:rsidRPr="00A61EAE" w:rsidRDefault="00A61EAE" w:rsidP="00A61E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EAE">
        <w:rPr>
          <w:rFonts w:ascii="Times New Roman" w:hAnsi="Times New Roman" w:cs="Times New Roman"/>
          <w:b/>
          <w:bCs/>
          <w:sz w:val="24"/>
          <w:szCs w:val="24"/>
        </w:rPr>
        <w:t xml:space="preserve">ДОГОВОР ПУБЛИЧНОЙ ОФЕРТЫ </w:t>
      </w:r>
    </w:p>
    <w:p w14:paraId="39063FAC" w14:textId="77777777" w:rsidR="00A61EAE" w:rsidRDefault="00A61EAE" w:rsidP="00A61E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EAE">
        <w:rPr>
          <w:rFonts w:ascii="Times New Roman" w:hAnsi="Times New Roman" w:cs="Times New Roman"/>
          <w:b/>
          <w:bCs/>
          <w:sz w:val="24"/>
          <w:szCs w:val="24"/>
        </w:rPr>
        <w:t>(СОГЛАШЕНИЕ) О ПРИСОЕДИНЕНИИ/ВЗАИМОДЕЙСТВИИ С СИСТЕМОЙ МЕЖВЕДОМСТВЕННОГО ЭЛЕКТРОННОГО ВЗАИМОДЕЙСТВИЯ «Т</w:t>
      </w:r>
      <w:r w:rsidRPr="00A61EAE">
        <w:rPr>
          <w:rFonts w:ascii="Times New Roman" w:hAnsi="Times New Roman" w:cs="Times New Roman"/>
          <w:b/>
          <w:bCs/>
          <w:sz w:val="24"/>
          <w:szCs w:val="24"/>
          <w:lang w:val="ky-KG"/>
        </w:rPr>
        <w:t>ҮНДҮК</w:t>
      </w:r>
      <w:r w:rsidRPr="00A61EA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FC5892B" w14:textId="77777777" w:rsidR="00A61EAE" w:rsidRDefault="00A61EAE" w:rsidP="00A61E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C0EBD" w14:textId="77777777" w:rsidR="00A61EAE" w:rsidRDefault="00A61EAE" w:rsidP="00A61EA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064B140A" w14:textId="711F7A6B" w:rsidR="007F1B66" w:rsidRDefault="00A61EAE" w:rsidP="00A61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A61EAE">
        <w:rPr>
          <w:rFonts w:ascii="Times New Roman" w:hAnsi="Times New Roman" w:cs="Times New Roman"/>
          <w:sz w:val="24"/>
          <w:szCs w:val="24"/>
        </w:rPr>
        <w:t>В соответствии со статьей 396, частью 398 Гражданского кодекса Кыргызской Республ</w:t>
      </w:r>
      <w:r>
        <w:rPr>
          <w:rFonts w:ascii="Times New Roman" w:hAnsi="Times New Roman" w:cs="Times New Roman"/>
          <w:sz w:val="24"/>
          <w:szCs w:val="24"/>
        </w:rPr>
        <w:t xml:space="preserve">ики настоящее Соглашение является публичной офертой, то есть предложением Государственного </w:t>
      </w:r>
      <w:r w:rsidR="004D738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4D7385" w:rsidRPr="0046297A">
        <w:rPr>
          <w:rFonts w:ascii="Times New Roman" w:hAnsi="Times New Roman" w:cs="Times New Roman"/>
          <w:sz w:val="24"/>
          <w:szCs w:val="24"/>
          <w:lang w:val="ky-KG"/>
        </w:rPr>
        <w:t>«Түндүк»</w:t>
      </w:r>
      <w:r w:rsidR="004D738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Министерстве цифрового развития Кыргызской Республики, именуемого в дальнейшем «Оператор», в лице директора </w:t>
      </w:r>
      <w:r w:rsidR="004D7385">
        <w:rPr>
          <w:rFonts w:ascii="Times New Roman" w:hAnsi="Times New Roman" w:cs="Times New Roman"/>
          <w:sz w:val="24"/>
          <w:szCs w:val="24"/>
        </w:rPr>
        <w:t>Аманатова Чынгыза Камчыбековича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8733D7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>, утвержденного постановлением Кабинета Мини</w:t>
      </w:r>
      <w:r w:rsidR="008733D7">
        <w:rPr>
          <w:rFonts w:ascii="Times New Roman" w:hAnsi="Times New Roman" w:cs="Times New Roman"/>
          <w:sz w:val="24"/>
          <w:szCs w:val="24"/>
        </w:rPr>
        <w:t>стров Кыргызской Республики от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3D7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733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733D7">
        <w:rPr>
          <w:rFonts w:ascii="Times New Roman" w:hAnsi="Times New Roman" w:cs="Times New Roman"/>
          <w:sz w:val="24"/>
          <w:szCs w:val="24"/>
        </w:rPr>
        <w:t>245</w:t>
      </w:r>
      <w:r>
        <w:rPr>
          <w:rFonts w:ascii="Times New Roman" w:hAnsi="Times New Roman" w:cs="Times New Roman"/>
          <w:sz w:val="24"/>
          <w:szCs w:val="24"/>
        </w:rPr>
        <w:t xml:space="preserve"> любому юридическому или физическому лицу, являющему владельцем информационных (-ой) систем (-ы) именуемому в дальнейшем «Владелец ИС»</w:t>
      </w:r>
      <w:r w:rsidR="007F1B66">
        <w:rPr>
          <w:rFonts w:ascii="Times New Roman" w:hAnsi="Times New Roman" w:cs="Times New Roman"/>
          <w:sz w:val="24"/>
          <w:szCs w:val="24"/>
        </w:rPr>
        <w:t>, выразившему готовность присоединения/взаимодействия с системой межведомственного электронного взаимодействия «</w:t>
      </w:r>
      <w:r w:rsidR="007F1B66">
        <w:rPr>
          <w:rFonts w:ascii="Times New Roman" w:hAnsi="Times New Roman" w:cs="Times New Roman"/>
          <w:sz w:val="24"/>
          <w:szCs w:val="24"/>
          <w:lang w:val="ky-KG"/>
        </w:rPr>
        <w:t>Түндүк</w:t>
      </w:r>
      <w:r w:rsidR="007F1B66">
        <w:rPr>
          <w:rFonts w:ascii="Times New Roman" w:hAnsi="Times New Roman" w:cs="Times New Roman"/>
          <w:sz w:val="24"/>
          <w:szCs w:val="24"/>
        </w:rPr>
        <w:t>», и принявшему условия настоящего Соглашения. В дальнейшем Оператор и Владелец ИС совместно именуются «Стороны</w:t>
      </w:r>
      <w:r w:rsidR="00743D1E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7F1B66">
        <w:rPr>
          <w:rFonts w:ascii="Times New Roman" w:hAnsi="Times New Roman" w:cs="Times New Roman"/>
          <w:sz w:val="24"/>
          <w:szCs w:val="24"/>
        </w:rPr>
        <w:t>.</w:t>
      </w:r>
    </w:p>
    <w:p w14:paraId="094C8965" w14:textId="027BD5F6" w:rsidR="00A61EAE" w:rsidRDefault="007F1B66" w:rsidP="00A61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Публичная оферта, выраженная в настоящем Соглашении, вступает в силу с момента размещения в сети Интернет </w:t>
      </w:r>
      <w:r w:rsidR="008315E3">
        <w:rPr>
          <w:rFonts w:ascii="Times New Roman" w:hAnsi="Times New Roman"/>
          <w:sz w:val="24"/>
          <w:szCs w:val="24"/>
        </w:rPr>
        <w:t>на официальном сайте</w:t>
      </w:r>
      <w:r w:rsidR="005013C8" w:rsidRPr="005013C8">
        <w:rPr>
          <w:rFonts w:ascii="Times New Roman" w:hAnsi="Times New Roman"/>
          <w:sz w:val="24"/>
          <w:szCs w:val="24"/>
        </w:rPr>
        <w:t xml:space="preserve"> </w:t>
      </w:r>
      <w:r w:rsidR="005013C8">
        <w:rPr>
          <w:rFonts w:ascii="Times New Roman" w:hAnsi="Times New Roman"/>
          <w:sz w:val="24"/>
          <w:szCs w:val="24"/>
        </w:rPr>
        <w:t xml:space="preserve">Государственного </w:t>
      </w:r>
      <w:r w:rsidR="004D7385">
        <w:rPr>
          <w:rFonts w:ascii="Times New Roman" w:hAnsi="Times New Roman"/>
          <w:sz w:val="24"/>
          <w:szCs w:val="24"/>
        </w:rPr>
        <w:t>учреждения</w:t>
      </w:r>
      <w:r w:rsidR="005013C8">
        <w:rPr>
          <w:rFonts w:ascii="Times New Roman" w:hAnsi="Times New Roman"/>
          <w:sz w:val="24"/>
          <w:szCs w:val="24"/>
        </w:rPr>
        <w:t xml:space="preserve"> </w:t>
      </w:r>
      <w:r w:rsidR="005013C8" w:rsidRPr="0046297A">
        <w:rPr>
          <w:rFonts w:ascii="Times New Roman" w:hAnsi="Times New Roman"/>
          <w:sz w:val="24"/>
          <w:szCs w:val="24"/>
        </w:rPr>
        <w:t>«</w:t>
      </w:r>
      <w:r w:rsidR="004D7385" w:rsidRPr="0046297A">
        <w:rPr>
          <w:rFonts w:ascii="Times New Roman" w:hAnsi="Times New Roman" w:cs="Times New Roman"/>
          <w:sz w:val="24"/>
          <w:szCs w:val="24"/>
          <w:lang w:val="ky-KG"/>
        </w:rPr>
        <w:t>Түндүк</w:t>
      </w:r>
      <w:r w:rsidR="005013C8" w:rsidRPr="0046297A">
        <w:rPr>
          <w:rFonts w:ascii="Times New Roman" w:hAnsi="Times New Roman"/>
          <w:sz w:val="24"/>
          <w:szCs w:val="24"/>
        </w:rPr>
        <w:t>»</w:t>
      </w:r>
      <w:r w:rsidR="005013C8">
        <w:rPr>
          <w:rFonts w:ascii="Times New Roman" w:hAnsi="Times New Roman"/>
          <w:sz w:val="24"/>
          <w:szCs w:val="24"/>
        </w:rPr>
        <w:t xml:space="preserve"> при Министерстве цифрового развития Кыргызской Республики</w:t>
      </w:r>
      <w:r w:rsidR="008315E3">
        <w:rPr>
          <w:rFonts w:ascii="Times New Roman" w:hAnsi="Times New Roman"/>
          <w:sz w:val="24"/>
          <w:szCs w:val="24"/>
        </w:rPr>
        <w:t xml:space="preserve"> по электронному адресу: </w:t>
      </w:r>
      <w:r w:rsidR="008315E3" w:rsidRPr="008879F6">
        <w:rPr>
          <w:rFonts w:ascii="Times New Roman" w:hAnsi="Times New Roman"/>
          <w:sz w:val="24"/>
          <w:szCs w:val="24"/>
        </w:rPr>
        <w:t>https://</w:t>
      </w:r>
      <w:r w:rsidR="0046297A" w:rsidRPr="0046297A">
        <w:rPr>
          <w:rFonts w:ascii="Times New Roman" w:hAnsi="Times New Roman"/>
          <w:sz w:val="24"/>
          <w:szCs w:val="24"/>
          <w:lang w:val="en-US"/>
        </w:rPr>
        <w:t>tunduk</w:t>
      </w:r>
      <w:r w:rsidR="0046297A" w:rsidRPr="0046297A">
        <w:rPr>
          <w:rFonts w:ascii="Times New Roman" w:hAnsi="Times New Roman"/>
          <w:sz w:val="24"/>
          <w:szCs w:val="24"/>
        </w:rPr>
        <w:t>.</w:t>
      </w:r>
      <w:r w:rsidR="0046297A" w:rsidRPr="0046297A">
        <w:rPr>
          <w:rFonts w:ascii="Times New Roman" w:hAnsi="Times New Roman"/>
          <w:sz w:val="24"/>
          <w:szCs w:val="24"/>
          <w:lang w:val="en-US"/>
        </w:rPr>
        <w:t>gov</w:t>
      </w:r>
      <w:r w:rsidR="0046297A" w:rsidRPr="0046297A">
        <w:rPr>
          <w:rFonts w:ascii="Times New Roman" w:hAnsi="Times New Roman"/>
          <w:sz w:val="24"/>
          <w:szCs w:val="24"/>
        </w:rPr>
        <w:t>.</w:t>
      </w:r>
      <w:r w:rsidR="0046297A" w:rsidRPr="0046297A">
        <w:rPr>
          <w:rFonts w:ascii="Times New Roman" w:hAnsi="Times New Roman"/>
          <w:sz w:val="24"/>
          <w:szCs w:val="24"/>
          <w:lang w:val="en-US"/>
        </w:rPr>
        <w:t>kg</w:t>
      </w:r>
      <w:r w:rsidR="004629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действует до момента отзыва данной оферты Оператором.</w:t>
      </w:r>
    </w:p>
    <w:p w14:paraId="583F9F49" w14:textId="77777777" w:rsidR="007F1B66" w:rsidRDefault="007F1B66" w:rsidP="00A61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соответствии со статьей 399 Гражданского кодекса Кыргызской Республики акцептом (безусловным принятием) условий публичной оферты, выраженной в настоящем Соглашении, считается факт подачи Владельцем ИС заявки на подключение к системе межведомственного электронного взаимодействия «</w:t>
      </w:r>
      <w:r>
        <w:rPr>
          <w:rFonts w:ascii="Times New Roman" w:hAnsi="Times New Roman" w:cs="Times New Roman"/>
          <w:sz w:val="24"/>
          <w:szCs w:val="24"/>
          <w:lang w:val="ky-KG"/>
        </w:rPr>
        <w:t>Түндүк</w:t>
      </w:r>
      <w:r>
        <w:rPr>
          <w:rFonts w:ascii="Times New Roman" w:hAnsi="Times New Roman" w:cs="Times New Roman"/>
          <w:sz w:val="24"/>
          <w:szCs w:val="24"/>
        </w:rPr>
        <w:t>» Оператору.</w:t>
      </w:r>
    </w:p>
    <w:p w14:paraId="1BCEAB2F" w14:textId="77777777" w:rsidR="007F1B66" w:rsidRDefault="007F1B66" w:rsidP="00A61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Осуществляя акцепт публичной оферты, выраженной в настоящем Соглашении, согласно п. 1.3. настоящего Соглашения, Владелец ИС соглашается со всеми условиями настоящего Соглашения в том виде, в каком они изложены в тексте настоящего Соглашения и в соответствии со статьей 399 Гражданского кодекса Кыргызской Республики рассматривается как лицо, вступившее с Оператором в договорные отношения на основании настоящего Соглашения. При этом в соответствии со статьей 395 Гражданского кодекса Кыргызской Республики настоящее </w:t>
      </w:r>
      <w:r w:rsidR="005B3CFD">
        <w:rPr>
          <w:rFonts w:ascii="Times New Roman" w:hAnsi="Times New Roman" w:cs="Times New Roman"/>
          <w:sz w:val="24"/>
          <w:szCs w:val="24"/>
        </w:rPr>
        <w:t>Соглашение признается заключенным Сторонами в письменной форме.</w:t>
      </w:r>
    </w:p>
    <w:p w14:paraId="6289E09F" w14:textId="77777777" w:rsidR="005B3CFD" w:rsidRDefault="005B3CFD" w:rsidP="005B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1.5. Настоящее Соглашение заключается Владельцем ИС добровольно, с предварительным полным ознакомлением с его условиями, содержание которых Владельцу ИС является понятным.</w:t>
      </w:r>
    </w:p>
    <w:p w14:paraId="5E7B1697" w14:textId="1A792C12" w:rsidR="005B3CFD" w:rsidRDefault="005B3CFD" w:rsidP="005B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1.6. Оператор вправе по своему усмотрению изменить условия настоящего Соглашения. В случае изменения условий настоящего Соглашения, такие изменения вступают в силу с момента размещения измененных условий в сети Интернет </w:t>
      </w:r>
      <w:r w:rsidR="008315E3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4D7385">
        <w:rPr>
          <w:rFonts w:ascii="Times New Roman" w:hAnsi="Times New Roman"/>
          <w:sz w:val="24"/>
          <w:szCs w:val="24"/>
        </w:rPr>
        <w:t>Государственного учреждения</w:t>
      </w:r>
      <w:r w:rsidR="005013C8">
        <w:rPr>
          <w:rFonts w:ascii="Times New Roman" w:hAnsi="Times New Roman"/>
          <w:sz w:val="24"/>
          <w:szCs w:val="24"/>
        </w:rPr>
        <w:t xml:space="preserve"> </w:t>
      </w:r>
      <w:r w:rsidR="005013C8" w:rsidRPr="0046297A">
        <w:rPr>
          <w:rFonts w:ascii="Times New Roman" w:hAnsi="Times New Roman"/>
          <w:sz w:val="24"/>
          <w:szCs w:val="24"/>
        </w:rPr>
        <w:t>«</w:t>
      </w:r>
      <w:r w:rsidR="004D7385" w:rsidRPr="0046297A">
        <w:rPr>
          <w:rFonts w:ascii="Times New Roman" w:hAnsi="Times New Roman" w:cs="Times New Roman"/>
          <w:sz w:val="24"/>
          <w:szCs w:val="24"/>
          <w:lang w:val="ky-KG"/>
        </w:rPr>
        <w:t>Түндүк</w:t>
      </w:r>
      <w:r w:rsidR="005013C8" w:rsidRPr="0046297A">
        <w:rPr>
          <w:rFonts w:ascii="Times New Roman" w:hAnsi="Times New Roman"/>
          <w:sz w:val="24"/>
          <w:szCs w:val="24"/>
        </w:rPr>
        <w:t>»</w:t>
      </w:r>
      <w:r w:rsidR="005013C8">
        <w:rPr>
          <w:rFonts w:ascii="Times New Roman" w:hAnsi="Times New Roman"/>
          <w:sz w:val="24"/>
          <w:szCs w:val="24"/>
        </w:rPr>
        <w:t xml:space="preserve"> при Министерстве цифрового развития Кыргызской Республики по электронному адресу: </w:t>
      </w:r>
      <w:r w:rsidR="005013C8" w:rsidRPr="008879F6">
        <w:rPr>
          <w:rFonts w:ascii="Times New Roman" w:hAnsi="Times New Roman"/>
          <w:sz w:val="24"/>
          <w:szCs w:val="24"/>
        </w:rPr>
        <w:t>https://</w:t>
      </w:r>
      <w:r w:rsidR="0046297A" w:rsidRPr="0046297A">
        <w:rPr>
          <w:rFonts w:ascii="Times New Roman" w:hAnsi="Times New Roman"/>
          <w:sz w:val="24"/>
          <w:szCs w:val="24"/>
          <w:lang w:val="en-US"/>
        </w:rPr>
        <w:t>tunduk</w:t>
      </w:r>
      <w:r w:rsidR="0046297A" w:rsidRPr="0046297A">
        <w:rPr>
          <w:rFonts w:ascii="Times New Roman" w:hAnsi="Times New Roman"/>
          <w:sz w:val="24"/>
          <w:szCs w:val="24"/>
        </w:rPr>
        <w:t>.</w:t>
      </w:r>
      <w:r w:rsidR="0046297A" w:rsidRPr="0046297A">
        <w:rPr>
          <w:rFonts w:ascii="Times New Roman" w:hAnsi="Times New Roman"/>
          <w:sz w:val="24"/>
          <w:szCs w:val="24"/>
          <w:lang w:val="en-US"/>
        </w:rPr>
        <w:t>gov</w:t>
      </w:r>
      <w:r w:rsidR="0046297A" w:rsidRPr="0046297A">
        <w:rPr>
          <w:rFonts w:ascii="Times New Roman" w:hAnsi="Times New Roman"/>
          <w:sz w:val="24"/>
          <w:szCs w:val="24"/>
        </w:rPr>
        <w:t>.</w:t>
      </w:r>
      <w:r w:rsidR="0046297A" w:rsidRPr="0046297A">
        <w:rPr>
          <w:rFonts w:ascii="Times New Roman" w:hAnsi="Times New Roman"/>
          <w:sz w:val="24"/>
          <w:szCs w:val="24"/>
          <w:lang w:val="en-US"/>
        </w:rPr>
        <w:t>kg</w:t>
      </w:r>
      <w:r>
        <w:rPr>
          <w:rFonts w:ascii="Times New Roman" w:hAnsi="Times New Roman" w:cs="Times New Roman"/>
          <w:sz w:val="24"/>
          <w:szCs w:val="24"/>
        </w:rPr>
        <w:t>, если иной срок не указан Оператором при таком размещении.</w:t>
      </w:r>
    </w:p>
    <w:p w14:paraId="331E8F19" w14:textId="3509254D" w:rsidR="005B3CFD" w:rsidRDefault="005B3CFD" w:rsidP="005B3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48FAB" w14:textId="710BD430" w:rsidR="005B3CFD" w:rsidRDefault="005B3CFD" w:rsidP="005B3CF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СОГЛАШЕНИЯ</w:t>
      </w:r>
    </w:p>
    <w:p w14:paraId="4AE867F1" w14:textId="77777777" w:rsidR="005B3CFD" w:rsidRDefault="005B3CFD" w:rsidP="005B3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Предметом настоящего Соглашения является подключение информационных систем Владельца ИС к системе межведомственного электронного взаимодействия «</w:t>
      </w:r>
      <w:r>
        <w:rPr>
          <w:rFonts w:ascii="Times New Roman" w:hAnsi="Times New Roman" w:cs="Times New Roman"/>
          <w:sz w:val="24"/>
          <w:szCs w:val="24"/>
          <w:lang w:val="ky-KG"/>
        </w:rPr>
        <w:t>Түндүк</w:t>
      </w:r>
      <w:r>
        <w:rPr>
          <w:rFonts w:ascii="Times New Roman" w:hAnsi="Times New Roman" w:cs="Times New Roman"/>
          <w:sz w:val="24"/>
          <w:szCs w:val="24"/>
        </w:rPr>
        <w:t>» (далее – СМЭВ «</w:t>
      </w:r>
      <w:r>
        <w:rPr>
          <w:rFonts w:ascii="Times New Roman" w:hAnsi="Times New Roman" w:cs="Times New Roman"/>
          <w:sz w:val="24"/>
          <w:szCs w:val="24"/>
          <w:lang w:val="ky-KG"/>
        </w:rPr>
        <w:t>Түндүк</w:t>
      </w:r>
      <w:r>
        <w:rPr>
          <w:rFonts w:ascii="Times New Roman" w:hAnsi="Times New Roman" w:cs="Times New Roman"/>
          <w:sz w:val="24"/>
          <w:szCs w:val="24"/>
        </w:rPr>
        <w:t>»), а также организация электронного взаимодействия для оказания Владельцем ИС услуг и выполнения им своих функций посредством СМЭВ «</w:t>
      </w:r>
      <w:r>
        <w:rPr>
          <w:rFonts w:ascii="Times New Roman" w:hAnsi="Times New Roman" w:cs="Times New Roman"/>
          <w:sz w:val="24"/>
          <w:szCs w:val="24"/>
          <w:lang w:val="ky-KG"/>
        </w:rPr>
        <w:t>Түндүк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50E853B4" w14:textId="77777777" w:rsidR="005B3CFD" w:rsidRDefault="005B3CFD" w:rsidP="005B3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Стороны признают, что Владелец ИС становится участником СМЭВ «</w:t>
      </w:r>
      <w:r>
        <w:rPr>
          <w:rFonts w:ascii="Times New Roman" w:hAnsi="Times New Roman" w:cs="Times New Roman"/>
          <w:sz w:val="24"/>
          <w:szCs w:val="24"/>
          <w:lang w:val="ky-KG"/>
        </w:rPr>
        <w:t>Түндүк</w:t>
      </w:r>
      <w:r>
        <w:rPr>
          <w:rFonts w:ascii="Times New Roman" w:hAnsi="Times New Roman" w:cs="Times New Roman"/>
          <w:sz w:val="24"/>
          <w:szCs w:val="24"/>
        </w:rPr>
        <w:t>» только после подключения информационных систем Владельца ИС к СМЭВ «</w:t>
      </w:r>
      <w:r>
        <w:rPr>
          <w:rFonts w:ascii="Times New Roman" w:hAnsi="Times New Roman" w:cs="Times New Roman"/>
          <w:sz w:val="24"/>
          <w:szCs w:val="24"/>
          <w:lang w:val="ky-KG"/>
        </w:rPr>
        <w:t>Түндүк</w:t>
      </w:r>
      <w:r>
        <w:rPr>
          <w:rFonts w:ascii="Times New Roman" w:hAnsi="Times New Roman" w:cs="Times New Roman"/>
          <w:sz w:val="24"/>
          <w:szCs w:val="24"/>
        </w:rPr>
        <w:t>» в соответствии с Требованиями к взаимодействию</w:t>
      </w:r>
      <w:r w:rsidR="000C613C">
        <w:rPr>
          <w:rFonts w:ascii="Times New Roman" w:hAnsi="Times New Roman" w:cs="Times New Roman"/>
          <w:sz w:val="24"/>
          <w:szCs w:val="24"/>
        </w:rPr>
        <w:t xml:space="preserve"> информационных систем в системе межведомственного электронного взаимодействия «</w:t>
      </w:r>
      <w:r w:rsidR="000C613C">
        <w:rPr>
          <w:rFonts w:ascii="Times New Roman" w:hAnsi="Times New Roman" w:cs="Times New Roman"/>
          <w:sz w:val="24"/>
          <w:szCs w:val="24"/>
          <w:lang w:val="ky-KG"/>
        </w:rPr>
        <w:t>Түндүк</w:t>
      </w:r>
      <w:r w:rsidR="000C613C">
        <w:rPr>
          <w:rFonts w:ascii="Times New Roman" w:hAnsi="Times New Roman" w:cs="Times New Roman"/>
          <w:sz w:val="24"/>
          <w:szCs w:val="24"/>
        </w:rPr>
        <w:t>», утвержденными постановлением Правительства Кыргызской Республики от 11 апреля 2018 года № 200 (далее – Требования).</w:t>
      </w:r>
    </w:p>
    <w:p w14:paraId="7BE00158" w14:textId="77777777" w:rsidR="000C613C" w:rsidRDefault="000C613C" w:rsidP="005B3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Стороны обязуются в целях обеспечения соблюдения норм Закона Кыргызской Республики «Об электронном управлении» в части реализации межведомственного электронного взаимодействия подключить информационные системы Владельца ИС к СМЭВ «</w:t>
      </w:r>
      <w:r>
        <w:rPr>
          <w:rFonts w:ascii="Times New Roman" w:hAnsi="Times New Roman" w:cs="Times New Roman"/>
          <w:sz w:val="24"/>
          <w:szCs w:val="24"/>
          <w:lang w:val="ky-KG"/>
        </w:rPr>
        <w:t>Түндүк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5BA08ED1" w14:textId="77777777" w:rsidR="000C613C" w:rsidRDefault="000C613C" w:rsidP="000C6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3DFE3" w14:textId="77777777" w:rsidR="000C613C" w:rsidRPr="000C613C" w:rsidRDefault="000C613C" w:rsidP="000C613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30B3ABD0" w14:textId="77777777" w:rsidR="000C613C" w:rsidRDefault="000C613C" w:rsidP="000C613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Оператор вправе:</w:t>
      </w:r>
    </w:p>
    <w:p w14:paraId="77D31603" w14:textId="77777777" w:rsidR="000C613C" w:rsidRDefault="000C613C" w:rsidP="000C6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Оператор имеет право проводить мониторинг компонентов информационных систем Владельца ИС в целях выявления рисков кибербезопасности в соответствии с законодательством Кыргызской Республики;</w:t>
      </w:r>
    </w:p>
    <w:p w14:paraId="78006DEB" w14:textId="77777777" w:rsidR="000C613C" w:rsidRDefault="000C613C" w:rsidP="000C6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Осуществлять функции и полномочия по координации деятельности Владельца ИС в целях функционирования СМЭВ «</w:t>
      </w:r>
      <w:r>
        <w:rPr>
          <w:rFonts w:ascii="Times New Roman" w:hAnsi="Times New Roman" w:cs="Times New Roman"/>
          <w:sz w:val="24"/>
          <w:szCs w:val="24"/>
          <w:lang w:val="ky-KG"/>
        </w:rPr>
        <w:t>Түндүк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4385C1E3" w14:textId="77777777" w:rsidR="000C613C" w:rsidRDefault="000C613C" w:rsidP="000C6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Требовать от Владельца ИС надлежащего соблюдения своих обязательств и условий настоящего Соглашения.</w:t>
      </w:r>
    </w:p>
    <w:p w14:paraId="7D6C027E" w14:textId="77777777" w:rsidR="000C613C" w:rsidRDefault="00172FB6" w:rsidP="000C61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2FB6">
        <w:rPr>
          <w:rFonts w:ascii="Times New Roman" w:hAnsi="Times New Roman" w:cs="Times New Roman"/>
          <w:b/>
          <w:bCs/>
          <w:sz w:val="24"/>
          <w:szCs w:val="24"/>
        </w:rPr>
        <w:t>3.2. Оператор обязуется:</w:t>
      </w:r>
    </w:p>
    <w:p w14:paraId="33A8A498" w14:textId="77777777" w:rsidR="00172FB6" w:rsidRDefault="00172FB6" w:rsidP="000C6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Осуществлять регистрацию Владельца ИС в Каталоге;</w:t>
      </w:r>
    </w:p>
    <w:p w14:paraId="67BF28C4" w14:textId="77777777" w:rsidR="00172FB6" w:rsidRDefault="00172FB6" w:rsidP="000C6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Обеспечивать организацию и координацию подключения информационных систем Владельца ИС к СМЭВ «</w:t>
      </w:r>
      <w:r>
        <w:rPr>
          <w:rFonts w:ascii="Times New Roman" w:hAnsi="Times New Roman" w:cs="Times New Roman"/>
          <w:sz w:val="24"/>
          <w:szCs w:val="24"/>
          <w:lang w:val="ky-KG"/>
        </w:rPr>
        <w:t>Түндүк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2B8BE755" w14:textId="77777777" w:rsidR="00172FB6" w:rsidRDefault="00172FB6" w:rsidP="000C6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Консультировать Владельца ИС по вопросам, связанным со СМЭВ «</w:t>
      </w:r>
      <w:r>
        <w:rPr>
          <w:rFonts w:ascii="Times New Roman" w:hAnsi="Times New Roman" w:cs="Times New Roman"/>
          <w:sz w:val="24"/>
          <w:szCs w:val="24"/>
          <w:lang w:val="ky-KG"/>
        </w:rPr>
        <w:t>Түндүк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31367295" w14:textId="77777777" w:rsidR="00172FB6" w:rsidRDefault="00172FB6" w:rsidP="000C61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2FB6">
        <w:rPr>
          <w:rFonts w:ascii="Times New Roman" w:hAnsi="Times New Roman" w:cs="Times New Roman"/>
          <w:b/>
          <w:bCs/>
          <w:sz w:val="24"/>
          <w:szCs w:val="24"/>
        </w:rPr>
        <w:t>3.3. Владелец ИС вправе:</w:t>
      </w:r>
    </w:p>
    <w:p w14:paraId="10D69BA5" w14:textId="77777777" w:rsidR="00172FB6" w:rsidRDefault="00172FB6" w:rsidP="000C6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Посредством СМЭВ «</w:t>
      </w:r>
      <w:r>
        <w:rPr>
          <w:rFonts w:ascii="Times New Roman" w:hAnsi="Times New Roman" w:cs="Times New Roman"/>
          <w:sz w:val="24"/>
          <w:szCs w:val="24"/>
          <w:lang w:val="ky-KG"/>
        </w:rPr>
        <w:t>Түндүк</w:t>
      </w:r>
      <w:r>
        <w:rPr>
          <w:rFonts w:ascii="Times New Roman" w:hAnsi="Times New Roman" w:cs="Times New Roman"/>
          <w:sz w:val="24"/>
          <w:szCs w:val="24"/>
        </w:rPr>
        <w:t>» право обмениваться информацией между государственными органами, органами местного самоуправления, государственными и муниципальными учреждениями и организациями при осуществлении электронного управления, в том числе при оказании электронных услуг;</w:t>
      </w:r>
    </w:p>
    <w:p w14:paraId="141DB06E" w14:textId="77777777" w:rsidR="00172FB6" w:rsidRDefault="00172FB6" w:rsidP="000C6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Заключать другие Соглашения об уровне сервиса (услуги) (</w:t>
      </w:r>
      <w:r>
        <w:rPr>
          <w:rFonts w:ascii="Times New Roman" w:hAnsi="Times New Roman" w:cs="Times New Roman"/>
          <w:sz w:val="24"/>
          <w:szCs w:val="24"/>
          <w:lang w:val="en-US"/>
        </w:rPr>
        <w:t>Service</w:t>
      </w:r>
      <w:r w:rsidRPr="00172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level</w:t>
      </w:r>
      <w:r w:rsidRPr="00172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agreement</w:t>
      </w:r>
      <w:r w:rsidRPr="00172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2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SLA</w:t>
      </w:r>
      <w:r>
        <w:rPr>
          <w:rFonts w:ascii="Times New Roman" w:hAnsi="Times New Roman" w:cs="Times New Roman"/>
          <w:sz w:val="24"/>
          <w:szCs w:val="24"/>
        </w:rPr>
        <w:t>) с иными участниками СМЭВ «</w:t>
      </w:r>
      <w:r>
        <w:rPr>
          <w:rFonts w:ascii="Times New Roman" w:hAnsi="Times New Roman" w:cs="Times New Roman"/>
          <w:sz w:val="24"/>
          <w:szCs w:val="24"/>
          <w:lang w:val="ky-KG"/>
        </w:rPr>
        <w:t>Түндүк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52063B3C" w14:textId="77777777" w:rsidR="00172FB6" w:rsidRDefault="00172FB6" w:rsidP="000C6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Требовать от Оператора надлежащего соблюдения своих обязательств и условий настоящего Соглашения.</w:t>
      </w:r>
    </w:p>
    <w:p w14:paraId="541B4D61" w14:textId="77777777" w:rsidR="00172FB6" w:rsidRDefault="00172FB6" w:rsidP="000C61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2FB6">
        <w:rPr>
          <w:rFonts w:ascii="Times New Roman" w:hAnsi="Times New Roman" w:cs="Times New Roman"/>
          <w:b/>
          <w:bCs/>
          <w:sz w:val="24"/>
          <w:szCs w:val="24"/>
        </w:rPr>
        <w:t>3.4. Владелец ИС обязуется:</w:t>
      </w:r>
    </w:p>
    <w:p w14:paraId="36746140" w14:textId="77777777" w:rsidR="00172FB6" w:rsidRDefault="007110EA" w:rsidP="000C6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Получить аутентификационный сертификат для сервера безопасности и сертификат ключа проверки электронной подписи</w:t>
      </w:r>
      <w:r w:rsidR="00314B5F">
        <w:rPr>
          <w:rFonts w:ascii="Times New Roman" w:hAnsi="Times New Roman" w:cs="Times New Roman"/>
          <w:sz w:val="24"/>
          <w:szCs w:val="24"/>
        </w:rPr>
        <w:t xml:space="preserve"> в удостоверяющем центре для информационных систем в соответствии с законодательством Кыргызской Республики.</w:t>
      </w:r>
    </w:p>
    <w:p w14:paraId="29C39404" w14:textId="77777777" w:rsidR="00314B5F" w:rsidRDefault="00314B5F" w:rsidP="000C6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аутентификационный сертификат сервера безопасности и сертификат проверки электронной подписи информационной системы Оператору.</w:t>
      </w:r>
    </w:p>
    <w:p w14:paraId="4F122708" w14:textId="77777777" w:rsidR="00314B5F" w:rsidRDefault="00314B5F" w:rsidP="000C6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закрытые ключи аутентификационного сертификата и сертификаты проверки электронной подписи информационной системы (систем) на своем сервере безопасности.</w:t>
      </w:r>
    </w:p>
    <w:p w14:paraId="067045FC" w14:textId="77777777" w:rsidR="00314B5F" w:rsidRDefault="00314B5F" w:rsidP="000C6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Зарегистрировать и описать в Каталоге решений межведомственного взаимодействия (далее – Каталог) информационные системы и оказываемые посредством СМЭВ «</w:t>
      </w:r>
      <w:r>
        <w:rPr>
          <w:rFonts w:ascii="Times New Roman" w:hAnsi="Times New Roman" w:cs="Times New Roman"/>
          <w:sz w:val="24"/>
          <w:szCs w:val="24"/>
          <w:lang w:val="ky-KG"/>
        </w:rPr>
        <w:t>Түндүк</w:t>
      </w:r>
      <w:r>
        <w:rPr>
          <w:rFonts w:ascii="Times New Roman" w:hAnsi="Times New Roman" w:cs="Times New Roman"/>
          <w:sz w:val="24"/>
          <w:szCs w:val="24"/>
        </w:rPr>
        <w:t>» сервисы и функции, а также поддерживать в актуальном состоянии имеющиеся в Каталоге сведения.</w:t>
      </w:r>
    </w:p>
    <w:p w14:paraId="1C39937D" w14:textId="77777777" w:rsidR="00314B5F" w:rsidRDefault="00314B5F" w:rsidP="000C6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3.4.3. Обеспечивать безопасную и бесперебойную работу информационной системы, подключенной к СМЭВ </w:t>
      </w:r>
      <w:r w:rsidR="002D30CB">
        <w:rPr>
          <w:rFonts w:ascii="Times New Roman" w:hAnsi="Times New Roman" w:cs="Times New Roman"/>
          <w:sz w:val="24"/>
          <w:szCs w:val="24"/>
        </w:rPr>
        <w:t>«</w:t>
      </w:r>
      <w:r w:rsidR="002D30CB">
        <w:rPr>
          <w:rFonts w:ascii="Times New Roman" w:hAnsi="Times New Roman" w:cs="Times New Roman"/>
          <w:sz w:val="24"/>
          <w:szCs w:val="24"/>
          <w:lang w:val="ky-KG"/>
        </w:rPr>
        <w:t>Түндүк</w:t>
      </w:r>
      <w:r w:rsidR="002D30CB">
        <w:rPr>
          <w:rFonts w:ascii="Times New Roman" w:hAnsi="Times New Roman" w:cs="Times New Roman"/>
          <w:sz w:val="24"/>
          <w:szCs w:val="24"/>
        </w:rPr>
        <w:t>», в соответствии с требованиями, установленными Оператором и законодательством Кыргызской Республики.</w:t>
      </w:r>
    </w:p>
    <w:p w14:paraId="67DBEC10" w14:textId="77777777" w:rsidR="002D30CB" w:rsidRDefault="002D30CB" w:rsidP="000C6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3.4.4. Устанавливать и управлять своими серверами безопасности, разрабатывать адаптер(-ы) для своей информационной системы, при необходимости – локальный центр </w:t>
      </w:r>
      <w:r>
        <w:rPr>
          <w:rFonts w:ascii="Times New Roman" w:hAnsi="Times New Roman" w:cs="Times New Roman"/>
          <w:sz w:val="24"/>
          <w:szCs w:val="24"/>
        </w:rPr>
        <w:lastRenderedPageBreak/>
        <w:t>мониторинга, а также</w:t>
      </w:r>
      <w:r w:rsidR="00090A17">
        <w:rPr>
          <w:rFonts w:ascii="Times New Roman" w:hAnsi="Times New Roman" w:cs="Times New Roman"/>
          <w:sz w:val="24"/>
          <w:szCs w:val="24"/>
        </w:rPr>
        <w:t xml:space="preserve"> обеспечивать эффективное сопряжение информационной системы со СМЭВ «</w:t>
      </w:r>
      <w:r w:rsidR="00090A17">
        <w:rPr>
          <w:rFonts w:ascii="Times New Roman" w:hAnsi="Times New Roman" w:cs="Times New Roman"/>
          <w:sz w:val="24"/>
          <w:szCs w:val="24"/>
          <w:lang w:val="ky-KG"/>
        </w:rPr>
        <w:t>Түндүк</w:t>
      </w:r>
      <w:r w:rsidR="00090A17">
        <w:rPr>
          <w:rFonts w:ascii="Times New Roman" w:hAnsi="Times New Roman" w:cs="Times New Roman"/>
          <w:sz w:val="24"/>
          <w:szCs w:val="24"/>
        </w:rPr>
        <w:t>».</w:t>
      </w:r>
    </w:p>
    <w:p w14:paraId="7AFC10DA" w14:textId="77777777" w:rsidR="00090A17" w:rsidRDefault="00090A17" w:rsidP="000C6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3.4.5. Обеспечивать архивирование лог-файлов запросов услуг с частотой архивации, согласно Требованиям, и в соответствии с перечнем архивируемой информации, определять лиц, имеющих право доступа к архивированным лог-файлам, а также определять условия такого доступа.</w:t>
      </w:r>
    </w:p>
    <w:p w14:paraId="331F82BE" w14:textId="77777777" w:rsidR="00090A17" w:rsidRDefault="00090A17" w:rsidP="000C6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3.4.6. Администрировать информационные системы, которые будут взаимодействовать через СМЭВ «</w:t>
      </w:r>
      <w:r>
        <w:rPr>
          <w:rFonts w:ascii="Times New Roman" w:hAnsi="Times New Roman" w:cs="Times New Roman"/>
          <w:sz w:val="24"/>
          <w:szCs w:val="24"/>
          <w:lang w:val="ky-KG"/>
        </w:rPr>
        <w:t>Түндүк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5AE77D20" w14:textId="77777777" w:rsidR="00090A17" w:rsidRDefault="00090A17" w:rsidP="000C6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3.4.7.  Обеспечивать кибербезопасность информационных систем, владельцем которых он является, и принимать необходимые меры по защите информации, включая противодействие несанкционированному доступу сотрудников своей организации.</w:t>
      </w:r>
    </w:p>
    <w:p w14:paraId="7DB8271D" w14:textId="77777777" w:rsidR="00090A17" w:rsidRDefault="00090A17" w:rsidP="000C6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3.4.8. Отвечать за доступ других участников СМЭВ «</w:t>
      </w:r>
      <w:r>
        <w:rPr>
          <w:rFonts w:ascii="Times New Roman" w:hAnsi="Times New Roman" w:cs="Times New Roman"/>
          <w:sz w:val="24"/>
          <w:szCs w:val="24"/>
          <w:lang w:val="ky-KG"/>
        </w:rPr>
        <w:t>Түндүк</w:t>
      </w:r>
      <w:r>
        <w:rPr>
          <w:rFonts w:ascii="Times New Roman" w:hAnsi="Times New Roman" w:cs="Times New Roman"/>
          <w:sz w:val="24"/>
          <w:szCs w:val="24"/>
        </w:rPr>
        <w:t>» к услугам своей информационной системы посредством СМЭВ «</w:t>
      </w:r>
      <w:r>
        <w:rPr>
          <w:rFonts w:ascii="Times New Roman" w:hAnsi="Times New Roman" w:cs="Times New Roman"/>
          <w:sz w:val="24"/>
          <w:szCs w:val="24"/>
          <w:lang w:val="ky-KG"/>
        </w:rPr>
        <w:t>Түндүк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1CC1725B" w14:textId="77777777" w:rsidR="00090A17" w:rsidRDefault="00090A17" w:rsidP="000C6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3.4.9. При необходимости или при отсутствии </w:t>
      </w:r>
      <w:r>
        <w:rPr>
          <w:rFonts w:ascii="Times New Roman" w:hAnsi="Times New Roman" w:cs="Times New Roman"/>
          <w:sz w:val="24"/>
          <w:szCs w:val="24"/>
          <w:lang w:val="en-US"/>
        </w:rPr>
        <w:t>SLA</w:t>
      </w:r>
      <w:r>
        <w:rPr>
          <w:rFonts w:ascii="Times New Roman" w:hAnsi="Times New Roman" w:cs="Times New Roman"/>
          <w:sz w:val="24"/>
          <w:szCs w:val="24"/>
        </w:rPr>
        <w:t>-соглашений самостоятельно получать согласие у участников СМЭВ «</w:t>
      </w:r>
      <w:r>
        <w:rPr>
          <w:rFonts w:ascii="Times New Roman" w:hAnsi="Times New Roman" w:cs="Times New Roman"/>
          <w:sz w:val="24"/>
          <w:szCs w:val="24"/>
          <w:lang w:val="ky-KG"/>
        </w:rPr>
        <w:t>Түндүк</w:t>
      </w:r>
      <w:r>
        <w:rPr>
          <w:rFonts w:ascii="Times New Roman" w:hAnsi="Times New Roman" w:cs="Times New Roman"/>
          <w:sz w:val="24"/>
          <w:szCs w:val="24"/>
        </w:rPr>
        <w:t>» на обмен данными.</w:t>
      </w:r>
    </w:p>
    <w:p w14:paraId="444CD969" w14:textId="77777777" w:rsidR="00090A17" w:rsidRDefault="00090A17" w:rsidP="000C6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3.4.10.</w:t>
      </w:r>
      <w:r w:rsidR="00BA7D46">
        <w:rPr>
          <w:rFonts w:ascii="Times New Roman" w:hAnsi="Times New Roman" w:cs="Times New Roman"/>
          <w:sz w:val="24"/>
          <w:szCs w:val="24"/>
        </w:rPr>
        <w:t xml:space="preserve"> Осуществлять формирование, отправление, прием и обработку информации (электронных документов) в рамках оказываемых услуг посредством СМЭВ «</w:t>
      </w:r>
      <w:r w:rsidR="00BA7D46">
        <w:rPr>
          <w:rFonts w:ascii="Times New Roman" w:hAnsi="Times New Roman" w:cs="Times New Roman"/>
          <w:sz w:val="24"/>
          <w:szCs w:val="24"/>
          <w:lang w:val="ky-KG"/>
        </w:rPr>
        <w:t>Түндүк</w:t>
      </w:r>
      <w:r w:rsidR="00BA7D46">
        <w:rPr>
          <w:rFonts w:ascii="Times New Roman" w:hAnsi="Times New Roman" w:cs="Times New Roman"/>
          <w:sz w:val="24"/>
          <w:szCs w:val="24"/>
        </w:rPr>
        <w:t>» и определять уполномоченных лиц для выполнения данных действий с использованием квалификационной электронной подписи.</w:t>
      </w:r>
    </w:p>
    <w:p w14:paraId="533D6E81" w14:textId="77777777" w:rsidR="00BA7D46" w:rsidRDefault="00BA7D46" w:rsidP="000C6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3.4.11. Обеспечивать полноту и достоверность информации, содержащейся в электронных документах.</w:t>
      </w:r>
    </w:p>
    <w:p w14:paraId="76C53123" w14:textId="77777777" w:rsidR="00BA7D46" w:rsidRDefault="00BA7D46" w:rsidP="000C6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3.4.12. Использовать информацию (электронные документы), полученную с помощью СМЭВ «</w:t>
      </w:r>
      <w:r>
        <w:rPr>
          <w:rFonts w:ascii="Times New Roman" w:hAnsi="Times New Roman" w:cs="Times New Roman"/>
          <w:sz w:val="24"/>
          <w:szCs w:val="24"/>
          <w:lang w:val="ky-KG"/>
        </w:rPr>
        <w:t>Түндүк</w:t>
      </w:r>
      <w:r>
        <w:rPr>
          <w:rFonts w:ascii="Times New Roman" w:hAnsi="Times New Roman" w:cs="Times New Roman"/>
          <w:sz w:val="24"/>
          <w:szCs w:val="24"/>
        </w:rPr>
        <w:t>», в соответствии с законодательством Кыргызской Республики.</w:t>
      </w:r>
    </w:p>
    <w:p w14:paraId="05FB0999" w14:textId="77777777" w:rsidR="00BA7D46" w:rsidRDefault="00BA7D46" w:rsidP="000C6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3.4.13. Незамедлительно извещать Оператора (в письменной форме или в виде электронного документа) о перебоях в оказании услуги, плановых и профилактических работах в своей информационной системе, о любых нарушениях и сбоях при работе со СМЭВ «</w:t>
      </w:r>
      <w:r>
        <w:rPr>
          <w:rFonts w:ascii="Times New Roman" w:hAnsi="Times New Roman" w:cs="Times New Roman"/>
          <w:sz w:val="24"/>
          <w:szCs w:val="24"/>
          <w:lang w:val="ky-KG"/>
        </w:rPr>
        <w:t>Түндүк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0AABEC0E" w14:textId="77777777" w:rsidR="00BA7D46" w:rsidRDefault="00BA7D46" w:rsidP="000C6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3.4.14. Предоставлять доступ Оператору к компонентам своих информационных систем для проведения мониторинга в целях выявления рисков кибербезопасности.</w:t>
      </w:r>
    </w:p>
    <w:p w14:paraId="008B94C7" w14:textId="77777777" w:rsidR="00BA7D46" w:rsidRDefault="00BA7D46" w:rsidP="000C6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3.4.15. По результатам проведенного Оператором мониторинга выполнять внесенные Оператором рекомендации по минимизации рисков кибербезопасности информационных систем.</w:t>
      </w:r>
    </w:p>
    <w:p w14:paraId="05D758E8" w14:textId="77777777" w:rsidR="00BA7D46" w:rsidRDefault="00BA7D46" w:rsidP="00BA7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A821E" w14:textId="77777777" w:rsidR="00BA7D46" w:rsidRDefault="00BA7D46" w:rsidP="00BA7D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14:paraId="4A52EB8C" w14:textId="77777777" w:rsidR="00D72100" w:rsidRDefault="00BA7D46" w:rsidP="00BA7D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Владелец ИС несет полную ответственность (юридическую, финансовую, административную) за кибербезопасность своих информационных систем, в том числе за предотвращение утечек информации, либо других киберинцидентов. </w:t>
      </w:r>
    </w:p>
    <w:p w14:paraId="6A2349A6" w14:textId="77777777" w:rsidR="00D72100" w:rsidRDefault="00D72100" w:rsidP="00D72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D65CE" w14:textId="77777777" w:rsidR="00BA7D46" w:rsidRDefault="00D72100" w:rsidP="00D7210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ОСНОВАНИЯ ПРЕКРАЩЕНИЯ И ПРИОСТАНОВЛЕНИЯ ДЕЙСТВИЯ НАСТОЯЩЕГО СОГЛАШЕНИЯ</w:t>
      </w:r>
    </w:p>
    <w:p w14:paraId="3021E182" w14:textId="77777777" w:rsidR="00D72100" w:rsidRDefault="00D72100" w:rsidP="00D72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D72100">
        <w:rPr>
          <w:rFonts w:ascii="Times New Roman" w:hAnsi="Times New Roman" w:cs="Times New Roman"/>
          <w:sz w:val="24"/>
          <w:szCs w:val="24"/>
        </w:rPr>
        <w:t>В случае неисполнения и/или нарушения Сторонами настоящего Соглашения, а также законодательства Кыргызской Республики:</w:t>
      </w:r>
    </w:p>
    <w:p w14:paraId="1ED50807" w14:textId="77777777" w:rsidR="00D72100" w:rsidRDefault="00D72100" w:rsidP="00D72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Оператор имеет право отключить Владельца ИС от СМЭВ «</w:t>
      </w:r>
      <w:r>
        <w:rPr>
          <w:rFonts w:ascii="Times New Roman" w:hAnsi="Times New Roman" w:cs="Times New Roman"/>
          <w:sz w:val="24"/>
          <w:szCs w:val="24"/>
          <w:lang w:val="ky-KG"/>
        </w:rPr>
        <w:t>Түндүк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6DA1B92D" w14:textId="77777777" w:rsidR="00D72100" w:rsidRDefault="00D72100" w:rsidP="00D72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Владелец ИС имеет право отключиться от СМЭВ «</w:t>
      </w:r>
      <w:r>
        <w:rPr>
          <w:rFonts w:ascii="Times New Roman" w:hAnsi="Times New Roman" w:cs="Times New Roman"/>
          <w:sz w:val="24"/>
          <w:szCs w:val="24"/>
          <w:lang w:val="ky-KG"/>
        </w:rPr>
        <w:t>Түндүк</w:t>
      </w:r>
      <w:r>
        <w:rPr>
          <w:rFonts w:ascii="Times New Roman" w:hAnsi="Times New Roman" w:cs="Times New Roman"/>
          <w:sz w:val="24"/>
          <w:szCs w:val="24"/>
        </w:rPr>
        <w:t>» при наличии аргументированных причин, ставящих под угрозу функционирование своей информационной системы.</w:t>
      </w:r>
    </w:p>
    <w:p w14:paraId="7049DBDF" w14:textId="77777777" w:rsidR="00D72100" w:rsidRDefault="00D72100" w:rsidP="00D72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Отключение Владельца ИС от СМЭВ «</w:t>
      </w:r>
      <w:r>
        <w:rPr>
          <w:rFonts w:ascii="Times New Roman" w:hAnsi="Times New Roman" w:cs="Times New Roman"/>
          <w:sz w:val="24"/>
          <w:szCs w:val="24"/>
          <w:lang w:val="ky-KG"/>
        </w:rPr>
        <w:t>Түндүк</w:t>
      </w:r>
      <w:r>
        <w:rPr>
          <w:rFonts w:ascii="Times New Roman" w:hAnsi="Times New Roman" w:cs="Times New Roman"/>
          <w:sz w:val="24"/>
          <w:szCs w:val="24"/>
        </w:rPr>
        <w:t>» означает приостановление действия настоящего Соглашения до момента устранения неисполнения и/или нарушения настоящего Соглашения и требований законодательства Кыргызской Республики.</w:t>
      </w:r>
    </w:p>
    <w:p w14:paraId="5C84E2D6" w14:textId="77777777" w:rsidR="00D72100" w:rsidRDefault="00D72100" w:rsidP="00D72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 случае отключения Владельца ИС от СМЭВ «</w:t>
      </w:r>
      <w:r>
        <w:rPr>
          <w:rFonts w:ascii="Times New Roman" w:hAnsi="Times New Roman" w:cs="Times New Roman"/>
          <w:sz w:val="24"/>
          <w:szCs w:val="24"/>
          <w:lang w:val="ky-KG"/>
        </w:rPr>
        <w:t>Түндүк</w:t>
      </w:r>
      <w:r>
        <w:rPr>
          <w:rFonts w:ascii="Times New Roman" w:hAnsi="Times New Roman" w:cs="Times New Roman"/>
          <w:sz w:val="24"/>
          <w:szCs w:val="24"/>
        </w:rPr>
        <w:t xml:space="preserve">» по инициативе Оператора в соответствии с условиями настоящего </w:t>
      </w:r>
      <w:r w:rsidR="00062B4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оглашения, такое отключение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действует до момента устранения обстоятельств, на основании которых было произведено отключение.</w:t>
      </w:r>
    </w:p>
    <w:p w14:paraId="70FF0A13" w14:textId="77777777" w:rsidR="00D72100" w:rsidRDefault="00D72100" w:rsidP="00D72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Для возобновления подключения к СМЭВ «</w:t>
      </w:r>
      <w:r>
        <w:rPr>
          <w:rFonts w:ascii="Times New Roman" w:hAnsi="Times New Roman" w:cs="Times New Roman"/>
          <w:sz w:val="24"/>
          <w:szCs w:val="24"/>
          <w:lang w:val="ky-KG"/>
        </w:rPr>
        <w:t>Түндүк</w:t>
      </w:r>
      <w:r>
        <w:rPr>
          <w:rFonts w:ascii="Times New Roman" w:hAnsi="Times New Roman" w:cs="Times New Roman"/>
          <w:sz w:val="24"/>
          <w:szCs w:val="24"/>
        </w:rPr>
        <w:t>» Владелец ИС после устранения обстоятельств, на основании которых было произведено отключение, повторно подает заявку Оператору.</w:t>
      </w:r>
    </w:p>
    <w:p w14:paraId="03326F0C" w14:textId="77777777" w:rsidR="00D72100" w:rsidRDefault="00D72100" w:rsidP="00D721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Владелец ИС предварительно направляет уведомление (в письменной форме или в виде электронного документа) Оператору о прекращении и/или приостановлении</w:t>
      </w:r>
      <w:r w:rsidR="00062B42">
        <w:rPr>
          <w:rFonts w:ascii="Times New Roman" w:hAnsi="Times New Roman" w:cs="Times New Roman"/>
          <w:sz w:val="24"/>
          <w:szCs w:val="24"/>
        </w:rPr>
        <w:t xml:space="preserve"> настоящего Соглашения с указанием обоснованных причин не позднее, чем за 15 (пятнадцать) календарных дней до предполагаемой даты прекращения настоящего Соглашения, предусмотренный в пункте 5.1. настоящего Соглашения.</w:t>
      </w:r>
    </w:p>
    <w:p w14:paraId="40DAC174" w14:textId="77777777" w:rsidR="00062B42" w:rsidRDefault="00062B42" w:rsidP="0006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C4B6C" w14:textId="77777777" w:rsidR="00062B42" w:rsidRDefault="00062B42" w:rsidP="00062B4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РАЗРЕШЕНИЯ СПОРОВ</w:t>
      </w:r>
    </w:p>
    <w:p w14:paraId="63D65308" w14:textId="77777777" w:rsidR="00062B42" w:rsidRDefault="00062B42" w:rsidP="00062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Все споры и разногласия, противоречия в толковании или осуществлении Соглашения будут разрешаться путем переговоров между Сторонами.</w:t>
      </w:r>
    </w:p>
    <w:p w14:paraId="303C583D" w14:textId="77777777" w:rsidR="00062B42" w:rsidRDefault="00062B42" w:rsidP="0006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1D914" w14:textId="77777777" w:rsidR="00062B42" w:rsidRDefault="00062B42" w:rsidP="00062B4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14:paraId="30610914" w14:textId="77777777" w:rsidR="00062B42" w:rsidRDefault="00062B42" w:rsidP="00062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Совместная деятельность Сторон по реализации настоящего Соглашения будет регулироваться путем проведения консультаций, совещаний, семинаров, заседаний рабочих групп и иных мероприятий.</w:t>
      </w:r>
    </w:p>
    <w:p w14:paraId="15A61B56" w14:textId="77777777" w:rsidR="00062B42" w:rsidRDefault="00062B42" w:rsidP="00062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Настоящее Соглашение действует на неограниченный срок, до уведомления одной Стороной другую Сторону в письменном виде о прекращении и/или приостановлении или внесении изменений в настоящее Соглашение.</w:t>
      </w:r>
    </w:p>
    <w:p w14:paraId="20736845" w14:textId="77777777" w:rsidR="00062B42" w:rsidRDefault="00062B42" w:rsidP="00062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Настоящее Соглашение вступает в силу со дня подачи Владельцем ИС заявки на подключение к системе межведомственного электронного взаимодействия «</w:t>
      </w:r>
      <w:r>
        <w:rPr>
          <w:rFonts w:ascii="Times New Roman" w:hAnsi="Times New Roman" w:cs="Times New Roman"/>
          <w:sz w:val="24"/>
          <w:szCs w:val="24"/>
          <w:lang w:val="ky-KG"/>
        </w:rPr>
        <w:t>Түндүк</w:t>
      </w:r>
      <w:r>
        <w:rPr>
          <w:rFonts w:ascii="Times New Roman" w:hAnsi="Times New Roman" w:cs="Times New Roman"/>
          <w:sz w:val="24"/>
          <w:szCs w:val="24"/>
        </w:rPr>
        <w:t>» Оператору.</w:t>
      </w:r>
    </w:p>
    <w:p w14:paraId="0673D11F" w14:textId="77777777" w:rsidR="00062B42" w:rsidRDefault="00062B42" w:rsidP="00062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Настоящее Соглашение составлено на официальном языке в двух экземплярах для каждой из Сторон, которые имеют одинаковую юридическую силу.</w:t>
      </w:r>
    </w:p>
    <w:p w14:paraId="242A52A1" w14:textId="77777777" w:rsidR="00062B42" w:rsidRDefault="00062B42" w:rsidP="00062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8ACBA" w14:textId="77777777" w:rsidR="008315E3" w:rsidRPr="00062B42" w:rsidRDefault="008315E3" w:rsidP="00062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15E3" w:rsidRPr="0006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60B9E" w14:textId="77777777" w:rsidR="0053263D" w:rsidRDefault="0053263D" w:rsidP="000D7D4E">
      <w:pPr>
        <w:spacing w:after="0" w:line="240" w:lineRule="auto"/>
      </w:pPr>
      <w:r>
        <w:separator/>
      </w:r>
    </w:p>
  </w:endnote>
  <w:endnote w:type="continuationSeparator" w:id="0">
    <w:p w14:paraId="193433ED" w14:textId="77777777" w:rsidR="0053263D" w:rsidRDefault="0053263D" w:rsidP="000D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882D3" w14:textId="77777777" w:rsidR="0053263D" w:rsidRDefault="0053263D" w:rsidP="000D7D4E">
      <w:pPr>
        <w:spacing w:after="0" w:line="240" w:lineRule="auto"/>
      </w:pPr>
      <w:r>
        <w:separator/>
      </w:r>
    </w:p>
  </w:footnote>
  <w:footnote w:type="continuationSeparator" w:id="0">
    <w:p w14:paraId="0F33AE34" w14:textId="77777777" w:rsidR="0053263D" w:rsidRDefault="0053263D" w:rsidP="000D7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423FA"/>
    <w:multiLevelType w:val="multilevel"/>
    <w:tmpl w:val="EE7EE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AE"/>
    <w:rsid w:val="00062B42"/>
    <w:rsid w:val="00090A17"/>
    <w:rsid w:val="000C613C"/>
    <w:rsid w:val="000D7D4E"/>
    <w:rsid w:val="00172FB6"/>
    <w:rsid w:val="002D30CB"/>
    <w:rsid w:val="00314B5F"/>
    <w:rsid w:val="00436AC7"/>
    <w:rsid w:val="0046297A"/>
    <w:rsid w:val="004D7385"/>
    <w:rsid w:val="005013C8"/>
    <w:rsid w:val="0053263D"/>
    <w:rsid w:val="005B3CFD"/>
    <w:rsid w:val="007110EA"/>
    <w:rsid w:val="00724EB3"/>
    <w:rsid w:val="00743D1E"/>
    <w:rsid w:val="007F1B66"/>
    <w:rsid w:val="008315E3"/>
    <w:rsid w:val="008733D7"/>
    <w:rsid w:val="008E6C71"/>
    <w:rsid w:val="00A61EAE"/>
    <w:rsid w:val="00BA7D46"/>
    <w:rsid w:val="00D20CC3"/>
    <w:rsid w:val="00D72100"/>
    <w:rsid w:val="00D87CCC"/>
    <w:rsid w:val="00DD7945"/>
    <w:rsid w:val="00FA140F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4D60"/>
  <w15:chartTrackingRefBased/>
  <w15:docId w15:val="{5ED024F9-3C6A-470C-9AC1-40DBD73B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EAE"/>
    <w:pPr>
      <w:ind w:left="720"/>
      <w:contextualSpacing/>
    </w:pPr>
  </w:style>
  <w:style w:type="table" w:styleId="a4">
    <w:name w:val="Table Grid"/>
    <w:basedOn w:val="a1"/>
    <w:uiPriority w:val="39"/>
    <w:rsid w:val="00062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315E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D7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D4E"/>
  </w:style>
  <w:style w:type="paragraph" w:styleId="a8">
    <w:name w:val="footer"/>
    <w:basedOn w:val="a"/>
    <w:link w:val="a9"/>
    <w:uiPriority w:val="99"/>
    <w:unhideWhenUsed/>
    <w:rsid w:val="000D7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D4E"/>
  </w:style>
  <w:style w:type="paragraph" w:styleId="aa">
    <w:name w:val="Balloon Text"/>
    <w:basedOn w:val="a"/>
    <w:link w:val="ab"/>
    <w:uiPriority w:val="99"/>
    <w:semiHidden/>
    <w:unhideWhenUsed/>
    <w:rsid w:val="00FF3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3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Муканбет Жолдошбеков</dc:creator>
  <cp:keywords/>
  <dc:description/>
  <cp:lastModifiedBy>eldiyar</cp:lastModifiedBy>
  <cp:revision>7</cp:revision>
  <cp:lastPrinted>2021-10-11T04:48:00Z</cp:lastPrinted>
  <dcterms:created xsi:type="dcterms:W3CDTF">2021-10-01T07:59:00Z</dcterms:created>
  <dcterms:modified xsi:type="dcterms:W3CDTF">2022-07-20T12:37:00Z</dcterms:modified>
</cp:coreProperties>
</file>